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center"/>
        <w:rPr>
          <w:rFonts w:hint="default" w:ascii="Times New Roman" w:hAnsi="Times New Roman" w:eastAsia="方正大标宋_GBK" w:cs="Times New Roman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大标宋_GBK" w:cs="Times New Roman"/>
          <w:b w:val="0"/>
          <w:bCs/>
          <w:color w:val="auto"/>
          <w:sz w:val="44"/>
          <w:szCs w:val="44"/>
        </w:rPr>
        <w:t>形象标识(LOGO)</w:t>
      </w:r>
      <w:r>
        <w:rPr>
          <w:rFonts w:hint="default" w:ascii="Times New Roman" w:hAnsi="Times New Roman" w:eastAsia="方正大标宋_GBK" w:cs="Times New Roman"/>
          <w:b w:val="0"/>
          <w:bCs/>
          <w:i w:val="0"/>
          <w:caps w:val="0"/>
          <w:color w:val="auto"/>
          <w:spacing w:val="0"/>
          <w:sz w:val="44"/>
          <w:szCs w:val="44"/>
        </w:rPr>
        <w:t>征集表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default" w:ascii="Times New Roman" w:hAnsi="Times New Roman" w:eastAsia="方正大标宋_GBK" w:cs="Times New Roman"/>
          <w:b w:val="0"/>
          <w:bCs/>
          <w:i w:val="0"/>
          <w:caps w:val="0"/>
          <w:color w:val="auto"/>
          <w:spacing w:val="0"/>
          <w:sz w:val="44"/>
          <w:szCs w:val="44"/>
        </w:rPr>
      </w:pPr>
    </w:p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48"/>
        <w:gridCol w:w="723"/>
        <w:gridCol w:w="678"/>
        <w:gridCol w:w="1492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9" w:hRule="atLeast"/>
        </w:trPr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明</w:t>
            </w:r>
          </w:p>
        </w:tc>
        <w:tc>
          <w:tcPr>
            <w:tcW w:w="725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24242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（主要阐述设计思路、理念和含义，200字以内）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A1E87"/>
    <w:rsid w:val="5F5A1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2019-03-07T02:55:00Z</dcterms:created>
  <dc:creator>文娟</dc:creator>
  <cp:lastModifiedBy>文娟</cp:lastModifiedBy>
  <dcterms:modified xsi:type="dcterms:W3CDTF">2019-03-07T02:55:51Z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