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孟政规—202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—00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9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  <w:t>孟政通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  <w:t>〕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eastAsia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center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21"/>
          <w:sz w:val="44"/>
          <w:szCs w:val="44"/>
          <w:lang w:val="en-US" w:eastAsia="zh-CN"/>
        </w:rPr>
        <w:t>洛阳市孟津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21"/>
          <w:sz w:val="44"/>
          <w:szCs w:val="44"/>
        </w:rPr>
        <w:t>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关于加强禁煤区管理的通告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减少燃煤污染，持续改善空气质量，保障人民群众身体健康，根据《中华人民共和国大气污染防治法》《河南省大气污染防治条例》有关规定和省、市2024年燃煤散烧治理工作相关要求，结合孟津实际，对《孟津县人民政府关于实行全县域禁煤区的通告》（孟政通〔2020〕5号）进行了修订，现将孟津区人民政府关于加强禁煤区管理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一、禁煤区范围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孟津全区域划为禁煤区。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二、煤炭种类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包括原煤、散煤、煤矸石、煤泥、煤粉、水煤浆、型煤（包括洁净型煤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、兰炭、焦炭以及其他含煤制品。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三、禁煤区管理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（一）全区域除电煤、集中供热和原料用煤外，实现散煤和洁净型煤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（二）全区域除依政策可保留的热电联产、集中供热及原料用煤企业外，禁止任何单位和个人储存、囤积煤炭及其制品。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（三）全区域禁止任何单位和个人新建、扩建燃煤散烧设施。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（四）在禁煤区内销售燃煤及其制品的，由区市场监督管理部门依据《中华人民共和国大气污染防治法》第一百零三条之规定进行处罚。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（五）在禁煤区内新建、扩建燃煤设施或者未按规定使用燃煤设施的，由区生态环境部门依据《中华人民共和国大气污染防治法》第一百零七条之规定进行处罚。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（六）新闻宣传部门要通过报纸、广播、电视、网络等媒体，大力宣传全区域禁煤的管理要求、散煤污染防治的意义，引导群众落实禁煤措施。鼓励广大群众对禁煤区内的燃煤行为进行举报（举报电话：0379—12345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，由区生态环境部门对举报事项核实奖励。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本通告自发布之日起执行，</w:t>
      </w:r>
      <w:r>
        <w:rPr>
          <w:rFonts w:hint="eastAsia" w:eastAsia="仿宋_GB2312" w:cs="Times New Roman"/>
          <w:sz w:val="32"/>
          <w:szCs w:val="32"/>
          <w:lang w:eastAsia="zh-CN"/>
        </w:rPr>
        <w:t>有效期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5年，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解释权归孟津区人民政府；以往发布的关于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禁煤区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工作与本通告不相符的以本通告为准。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4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righ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kern w:val="0"/>
          <w:sz w:val="32"/>
          <w:szCs w:val="32"/>
        </w:rPr>
        <w:pict>
          <v:group id="组合 1" o:spid="_x0000_s2050" o:spt="203" style="position:absolute;left:0pt;margin-left:0.4pt;margin-top:79.5pt;height:31.65pt;width:443.8pt;z-index:251659264;mso-width-relative:page;mso-height-relative:page;" coordorigin="4171,31649" coordsize="8876,633" o:gfxdata="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DHsW7L2gAAAAsBAAAPAAAAAAAAAAEAIAAAACIAAABkcnMvZG93&#10;bnJldi54bWxQSwECFAAUAAAACACHTuJAz898axsDAAB5CgAADgAAAAAAAAABACAAAAApAQAAZHJz&#10;L2Uyb0RvYy54bWxQSwUGAAAAAAYABgBZAQAAtgYAAAAA&#10;">
            <o:lock v:ext="edit" aspectratio="f"/>
            <v:line id="直接连接符 2" o:spid="_x0000_s2051" o:spt="20" style="position:absolute;left:4175;top:31649;height:2;width:8844;" filled="f" stroked="t" coordsize="21600,21600" o:gfxdata="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UZSOvQAA&#10;ANs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weight="1pt" joinstyle="round"/>
              <v:imagedata o:title=""/>
              <o:lock v:ext="edit" aspectratio="f"/>
            </v:line>
            <v:line id="直接连接符 3" o:spid="_x0000_s2052" o:spt="20" style="position:absolute;left:4173;top:32280;height:2;width:8844;" filled="f" stroked="t" coordsize="21600,21600" o:gfxdata="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wr5vQAA&#10;ANsAAAAPAAAAAAAAAAEAIAAAACIAAABkcnMvZG93bnJldi54bWxQSwECFAAUAAAACACHTuJAMy8F&#10;njsAAAA5AAAAEAAAAAAAAAABACAAAAAMAQAAZHJzL3NoYXBleG1sLnhtbFBLBQYAAAAABgAGAFsB&#10;AAC2AwAAAAA=&#10;">
              <v:path arrowok="t"/>
              <v:fill on="f" focussize="0,0"/>
              <v:stroke weight="1pt" joinstyle="round"/>
              <v:imagedata o:title=""/>
              <o:lock v:ext="edit" aspectratio="f"/>
            </v:line>
            <v:shape id="文本框 4" o:spid="_x0000_s2053" o:spt="202" type="#_x0000_t202" style="position:absolute;left:4171;top:31654;height:624;width:4365;" filled="f" stroked="f" coordsize="21600,21600" o:gfxdata="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L0qv&#10;wAAAANsAAAAPAAAAAAAAAAEAIAAAACIAAABkcnMvZG93bnJldi54bWxQSwECFAAUAAAACACHTuJA&#10;My8FnjsAAAA5AAAAEAAAAAAAAAABACAAAAAPAQAAZHJzL3NoYXBleG1sLnhtbFBLBQYAAAAABgAG&#10;AFsBAAC5AwAAAAA=&#10;">
              <v:path/>
              <v:fill on="f" focussize="0,0"/>
              <v:stroke on="f" weight="1pt"/>
              <v:imagedata o:title=""/>
              <o:lock v:ext="edit" aspectratio="f"/>
              <v:textbox inset="0mm,1.27mm,0mm,1.27mm">
                <w:txbxContent>
                  <w:p>
                    <w:pPr>
                      <w:snapToGrid w:val="0"/>
                      <w:spacing w:line="440" w:lineRule="exact"/>
                      <w:jc w:val="left"/>
                    </w:pPr>
                    <w:r>
                      <w:rPr>
                        <w:rFonts w:hint="eastAsia" w:ascii="Times New Roman" w:hAnsi="Times New Roman"/>
                        <w:color w:val="FFFFFF"/>
                        <w:sz w:val="28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t>洛阳市孟津区人民政府办公室</w:t>
                    </w:r>
                  </w:p>
                </w:txbxContent>
              </v:textbox>
            </v:shape>
            <v:shape id="文本框 5" o:spid="_x0000_s2054" o:spt="202" type="#_x0000_t202" style="position:absolute;left:9793;top:31657;height:624;width:3254;" filled="f" stroked="f" coordsize="21600,21600" o:gfxdata="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xtLb&#10;wAAAANsAAAAPAAAAAAAAAAEAIAAAACIAAABkcnMvZG93bnJldi54bWxQSwECFAAUAAAACACHTuJA&#10;My8FnjsAAAA5AAAAEAAAAAAAAAABACAAAAAPAQAAZHJzL3NoYXBleG1sLnhtbFBLBQYAAAAABgAG&#10;AFsBAAC5AwAAAAA=&#10;">
              <v:path/>
              <v:fill on="f" focussize="0,0"/>
              <v:stroke on="f" weight="1pt"/>
              <v:imagedata o:title=""/>
              <o:lock v:ext="edit" aspectratio="f"/>
              <v:textbox inset="0mm,1.27mm,0mm,1.27mm">
                <w:txbxContent>
                  <w:p>
                    <w:pPr>
                      <w:wordWrap w:val="0"/>
                      <w:snapToGrid w:val="0"/>
                      <w:spacing w:line="440" w:lineRule="exact"/>
                      <w:jc w:val="right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202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>4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年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12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月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t>日印发</w:t>
                    </w:r>
                    <w:r>
                      <w:rPr>
                        <w:rFonts w:hint="eastAsia" w:ascii="Times New Roman" w:hAnsi="Times New Roman"/>
                        <w:color w:val="FFFFFF"/>
                        <w:sz w:val="28"/>
                        <w:szCs w:val="28"/>
                        <w:lang w:eastAsia="zh-CN"/>
                      </w:rPr>
                      <w:t>　</w:t>
                    </w:r>
                  </w:p>
                </w:txbxContent>
              </v:textbox>
            </v:shape>
          </v:group>
        </w:pic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2024年12月9日　　　　</w:t>
      </w:r>
    </w:p>
    <w:sectPr>
      <w:footerReference r:id="rId3" w:type="default"/>
      <w:pgSz w:w="11906" w:h="16838"/>
      <w:pgMar w:top="1871" w:right="1542" w:bottom="1899" w:left="1497" w:header="851" w:footer="1531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85.0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jc w:val="center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B60"/>
    <w:rsid w:val="002A7417"/>
    <w:rsid w:val="004F17FB"/>
    <w:rsid w:val="00605B60"/>
    <w:rsid w:val="15EC0033"/>
    <w:rsid w:val="16132208"/>
    <w:rsid w:val="18BE407F"/>
    <w:rsid w:val="199A3E39"/>
    <w:rsid w:val="1C441AA2"/>
    <w:rsid w:val="1D0D105C"/>
    <w:rsid w:val="219C097F"/>
    <w:rsid w:val="26B338CD"/>
    <w:rsid w:val="2ED818F7"/>
    <w:rsid w:val="2F0376E1"/>
    <w:rsid w:val="36F6686B"/>
    <w:rsid w:val="3DCE5C94"/>
    <w:rsid w:val="475B1F20"/>
    <w:rsid w:val="4ADA48A3"/>
    <w:rsid w:val="4F110640"/>
    <w:rsid w:val="508E323A"/>
    <w:rsid w:val="572203C2"/>
    <w:rsid w:val="59E01751"/>
    <w:rsid w:val="5B471981"/>
    <w:rsid w:val="5EAC13DC"/>
    <w:rsid w:val="620F2070"/>
    <w:rsid w:val="62921864"/>
    <w:rsid w:val="63AA396D"/>
    <w:rsid w:val="667A7684"/>
    <w:rsid w:val="677F7378"/>
    <w:rsid w:val="687E33B1"/>
    <w:rsid w:val="6BB813C4"/>
    <w:rsid w:val="6F9D2241"/>
    <w:rsid w:val="779840EE"/>
    <w:rsid w:val="79062128"/>
    <w:rsid w:val="79D704F2"/>
    <w:rsid w:val="7BEE7365"/>
    <w:rsid w:val="7C6A00E7"/>
    <w:rsid w:val="7DE6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1"/>
    <w:basedOn w:val="1"/>
    <w:qFormat/>
    <w:uiPriority w:val="0"/>
    <w:pPr>
      <w:widowControl/>
      <w:adjustRightInd w:val="0"/>
      <w:snapToGrid w:val="0"/>
      <w:spacing w:after="200" w:line="481" w:lineRule="atLeast"/>
      <w:ind w:firstLine="623"/>
      <w:jc w:val="left"/>
      <w:textAlignment w:val="baseline"/>
    </w:pPr>
    <w:rPr>
      <w:rFonts w:hAnsi="Tahoma" w:eastAsia="仿宋_GB2312" w:cs="Times New Roman"/>
      <w:color w:val="000000"/>
      <w:kern w:val="0"/>
      <w:sz w:val="31"/>
      <w:szCs w:val="22"/>
    </w:rPr>
  </w:style>
  <w:style w:type="paragraph" w:customStyle="1" w:styleId="8">
    <w:name w:val="BodyText"/>
    <w:basedOn w:val="1"/>
    <w:next w:val="1"/>
    <w:qFormat/>
    <w:uiPriority w:val="0"/>
    <w:pPr>
      <w:widowControl/>
      <w:spacing w:after="120"/>
      <w:textAlignment w:val="baseline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1"/>
    <customShpInfo spid="_x0000_s2052"/>
    <customShpInfo spid="_x0000_s2053"/>
    <customShpInfo spid="_x0000_s2054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107</Words>
  <Characters>610</Characters>
  <Lines>5</Lines>
  <Paragraphs>1</Paragraphs>
  <TotalTime>7</TotalTime>
  <ScaleCrop>false</ScaleCrop>
  <LinksUpToDate>false</LinksUpToDate>
  <CharactersWithSpaces>716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2024-11-19T17:15:00Z</dcterms:created>
  <dc:creator>微软用户</dc:creator>
  <cp:lastModifiedBy>mishuke02</cp:lastModifiedBy>
  <cp:lastPrinted>2024-12-09T18:02:00Z</cp:lastPrinted>
  <dcterms:modified xsi:type="dcterms:W3CDTF">2025-10-23T17:33:06Z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68C1A151BC06B6DE52F6F9686B00F92D</vt:lpwstr>
  </property>
</Properties>
</file>